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02" w:rsidRPr="00DF6DCF" w:rsidRDefault="00831002" w:rsidP="00831002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EN</w:t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1C5905" w:rsidRPr="00DF6DCF">
        <w:tab/>
      </w:r>
      <w:r w:rsidR="002D151B"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31002" w:rsidRPr="00DF6DCF" w:rsidRDefault="00831002" w:rsidP="00831002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831002" w:rsidRPr="00C91898" w:rsidRDefault="0067387F" w:rsidP="00460E39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 Declaration of Conformity</w:t>
      </w:r>
    </w:p>
    <w:p w:rsidR="0067387F" w:rsidRDefault="0067387F" w:rsidP="0067387F">
      <w:pPr>
        <w:pStyle w:val="Default"/>
        <w:rPr>
          <w:rFonts w:asciiTheme="minorBidi" w:hAnsiTheme="minorBidi" w:cstheme="minorBidi"/>
        </w:rPr>
      </w:pPr>
    </w:p>
    <w:p w:rsidR="00831002" w:rsidRPr="00DF6DCF" w:rsidRDefault="00831002" w:rsidP="00534CD9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534CD9" w:rsidRDefault="00E249A3" w:rsidP="00534CD9">
      <w:pPr>
        <w:pStyle w:val="Default"/>
      </w:pPr>
      <w:r>
        <w:object w:dxaOrig="582" w:dyaOrig="5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6.25pt" o:ole="">
            <v:imagedata r:id="rId4" o:title=""/>
          </v:shape>
          <o:OLEObject Type="Embed" ProgID="CorelDraw.Graphic.24" ShapeID="_x0000_i1025" DrawAspect="Content" ObjectID="_1795695589" r:id="rId5"/>
        </w:object>
      </w:r>
    </w:p>
    <w:p w:rsidR="00E249A3" w:rsidRDefault="00E249A3" w:rsidP="00534CD9">
      <w:pPr>
        <w:pStyle w:val="Default"/>
        <w:rPr>
          <w:rFonts w:asciiTheme="minorBidi" w:hAnsiTheme="minorBidi" w:cstheme="minorBidi"/>
        </w:rPr>
      </w:pPr>
    </w:p>
    <w:p w:rsidR="00E249A3" w:rsidRPr="00DF6DCF" w:rsidRDefault="00E249A3" w:rsidP="00534CD9">
      <w:pPr>
        <w:pStyle w:val="Default"/>
        <w:rPr>
          <w:rFonts w:asciiTheme="minorBidi" w:hAnsiTheme="minorBidi" w:cstheme="minorBidi"/>
        </w:rPr>
      </w:pPr>
    </w:p>
    <w:p w:rsidR="00534CD9" w:rsidRDefault="00534CD9" w:rsidP="0087263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This declaration of conformity is issued under the sole responsibility of the manufacturer</w:t>
      </w:r>
      <w:r w:rsidRPr="009845AB">
        <w:rPr>
          <w:color w:val="211D1E"/>
        </w:rPr>
        <w:t xml:space="preserve"> </w:t>
      </w:r>
      <w:r w:rsidR="001F3528"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1F3528"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The object described is in conformity with Union harmonization legislation Personal Protective Equipment (PPE) Regulation EU 2016/425.</w:t>
      </w:r>
    </w:p>
    <w:p w:rsidR="00260FEC" w:rsidRPr="009845AB" w:rsidRDefault="00260FEC" w:rsidP="00C95801">
      <w:pPr>
        <w:spacing w:after="0" w:line="276" w:lineRule="auto"/>
        <w:jc w:val="both"/>
        <w:rPr>
          <w:color w:val="211D1E"/>
        </w:rPr>
      </w:pPr>
    </w:p>
    <w:p w:rsidR="00260FEC" w:rsidRPr="00787594" w:rsidRDefault="00260FEC" w:rsidP="005F7627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</w:t>
      </w:r>
      <w:r w:rsidR="00555242"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3</w:t>
      </w:r>
      <w:r w:rsidR="005F7627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07</w:t>
      </w:r>
    </w:p>
    <w:p w:rsidR="008A30AF" w:rsidRPr="002C439D" w:rsidRDefault="008A30AF" w:rsidP="008A30AF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260FEC" w:rsidRPr="009845AB" w:rsidRDefault="00A070C2" w:rsidP="008A30AF">
      <w:pPr>
        <w:jc w:val="center"/>
        <w:rPr>
          <w:rFonts w:asciiTheme="minorBidi" w:hAnsiTheme="minorBidi"/>
        </w:rPr>
      </w:pPr>
      <w:r>
        <w:object w:dxaOrig="5937" w:dyaOrig="1212">
          <v:shape id="_x0000_i1026" type="#_x0000_t75" style="width:297pt;height:60.75pt" o:ole="">
            <v:imagedata r:id="rId6" o:title=""/>
          </v:shape>
          <o:OLEObject Type="Embed" ProgID="CorelDraw.Graphic.24" ShapeID="_x0000_i1026" DrawAspect="Content" ObjectID="_1795695590" r:id="rId7"/>
        </w:object>
      </w:r>
    </w:p>
    <w:p w:rsidR="00355DB6" w:rsidRDefault="00355DB6" w:rsidP="00355DB6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8F7A2B" w:rsidRPr="009845AB" w:rsidRDefault="008F7A2B" w:rsidP="003A151F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REFERENCES TO HARMONIZED STANDARDS TO WHICH CONFORMITY IS DECLARED </w:t>
      </w:r>
      <w:r w:rsidRPr="009845AB">
        <w:rPr>
          <w:rFonts w:asciiTheme="minorBidi" w:hAnsiTheme="minorBidi"/>
          <w:color w:val="211D1E"/>
        </w:rPr>
        <w:t xml:space="preserve">EN 388:2016+A1:2018, EN 511:2006, EN ISO 21420:2020 </w:t>
      </w:r>
    </w:p>
    <w:p w:rsidR="00F7242E" w:rsidRPr="009845AB" w:rsidRDefault="00F7242E" w:rsidP="00F7242E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BD58F0" w:rsidRPr="009845AB" w:rsidRDefault="00F7242E" w:rsidP="00691AAE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IDENTIFICATION/ CERTIFICATION</w:t>
      </w:r>
      <w:r w:rsidR="00AB6A76" w:rsidRPr="00673580">
        <w:rPr>
          <w:rFonts w:asciiTheme="minorBidi" w:hAnsiTheme="minorBidi"/>
          <w:b/>
          <w:bCs/>
          <w:color w:val="211D1E"/>
        </w:rPr>
        <w:t xml:space="preserve"> NUMBER</w:t>
      </w:r>
      <w:r w:rsidRPr="009845AB">
        <w:rPr>
          <w:rFonts w:asciiTheme="minorBidi" w:hAnsiTheme="minorBidi"/>
          <w:color w:val="211D1E"/>
        </w:rPr>
        <w:t xml:space="preserve"> </w:t>
      </w:r>
      <w:r w:rsidR="008C1666">
        <w:rPr>
          <w:rFonts w:asciiTheme="minorBidi" w:hAnsiTheme="minorBidi"/>
          <w:color w:val="211D1E"/>
        </w:rPr>
        <w:tab/>
      </w:r>
      <w:r w:rsidR="00826C01" w:rsidRPr="009845AB">
        <w:rPr>
          <w:rFonts w:asciiTheme="minorBidi" w:hAnsiTheme="minorBidi"/>
          <w:color w:val="211D1E"/>
        </w:rPr>
        <w:t>0075/4510/162/01/24/000</w:t>
      </w:r>
      <w:r w:rsidR="00691AAE">
        <w:rPr>
          <w:rFonts w:asciiTheme="minorBidi" w:hAnsiTheme="minorBidi"/>
          <w:color w:val="211D1E"/>
        </w:rPr>
        <w:t>7</w:t>
      </w:r>
    </w:p>
    <w:p w:rsidR="00AB6A76" w:rsidRPr="009845AB" w:rsidRDefault="00AB6A76" w:rsidP="00AB6A76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AB6A76" w:rsidRPr="009845AB" w:rsidRDefault="00AB6A76" w:rsidP="00796C1D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05 January 2024 </w:t>
      </w:r>
    </w:p>
    <w:p w:rsidR="00AB6A76" w:rsidRPr="009845AB" w:rsidRDefault="00AB6A76" w:rsidP="00AB6A76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CERTIFICATION EXPIRY DATE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 w:rsidR="008C1666">
        <w:rPr>
          <w:rFonts w:asciiTheme="minorBidi" w:hAnsiTheme="minorBidi"/>
          <w:color w:val="211D1E"/>
          <w:sz w:val="22"/>
          <w:szCs w:val="22"/>
        </w:rPr>
        <w:tab/>
      </w:r>
      <w:r w:rsidR="00796C1D"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January 2029</w:t>
      </w:r>
    </w:p>
    <w:p w:rsidR="00177A53" w:rsidRDefault="00177A53" w:rsidP="005D018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AB6A76" w:rsidRPr="009845AB" w:rsidRDefault="00AB6A76" w:rsidP="005D018B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EU-TYPE EXAMINATION</w:t>
      </w:r>
      <w:r w:rsidRPr="009845AB">
        <w:rPr>
          <w:rFonts w:asciiTheme="minorBidi" w:hAnsiTheme="minorBidi"/>
          <w:color w:val="211D1E"/>
        </w:rPr>
        <w:t xml:space="preserve"> </w:t>
      </w:r>
      <w:r w:rsidR="00796C1D">
        <w:rPr>
          <w:rFonts w:asciiTheme="minorBidi" w:hAnsiTheme="minorBidi"/>
          <w:color w:val="211D1E"/>
        </w:rPr>
        <w:tab/>
      </w:r>
      <w:r w:rsidR="00E3278D" w:rsidRPr="009845AB">
        <w:rPr>
          <w:rFonts w:asciiTheme="minorBidi" w:hAnsiTheme="minorBidi"/>
          <w:color w:val="211D1E"/>
        </w:rPr>
        <w:t xml:space="preserve">C.T.C (0075), 4 rue Hermann Frenkel, 69367 LYON Cedex 07 FRANCE. </w:t>
      </w:r>
    </w:p>
    <w:p w:rsidR="003260DC" w:rsidRDefault="003260DC" w:rsidP="001C333F">
      <w:pPr>
        <w:spacing w:after="0" w:line="240" w:lineRule="auto"/>
        <w:rPr>
          <w:rFonts w:asciiTheme="minorBidi" w:hAnsiTheme="minorBidi"/>
          <w:color w:val="000000" w:themeColor="text1"/>
        </w:rPr>
        <w:sectPr w:rsidR="003260DC" w:rsidSect="003E1DB1"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EA66AC" w:rsidRDefault="00EA66AC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3260DC" w:rsidRDefault="00FC323A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 xml:space="preserve">DATED 31.05.2024       </w:t>
      </w:r>
      <w:r w:rsidR="006C25B4" w:rsidRPr="009845AB">
        <w:rPr>
          <w:rFonts w:asciiTheme="minorBidi" w:hAnsiTheme="minorBidi"/>
          <w:color w:val="000000" w:themeColor="text1"/>
        </w:rPr>
        <w:tab/>
      </w:r>
    </w:p>
    <w:p w:rsidR="003260DC" w:rsidRDefault="00930624" w:rsidP="003260DC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EC7234B" wp14:editId="28A1AF4B">
            <wp:extent cx="1153402" cy="61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24" w:rsidRDefault="00E4306C" w:rsidP="00461A2F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 xml:space="preserve">Hafiz </w:t>
      </w:r>
      <w:r w:rsidR="003260DC">
        <w:rPr>
          <w:rFonts w:asciiTheme="minorBidi" w:hAnsiTheme="minorBidi"/>
          <w:color w:val="000000" w:themeColor="text1"/>
        </w:rPr>
        <w:t>Saleem Zaka</w:t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9845AB">
        <w:rPr>
          <w:rFonts w:asciiTheme="minorBidi" w:hAnsiTheme="minorBidi"/>
          <w:color w:val="000000" w:themeColor="text1"/>
        </w:rPr>
        <w:tab/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3260DC" w:rsidRDefault="003260DC" w:rsidP="003260DC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Product Manager</w:t>
      </w:r>
      <w:r w:rsidRPr="00B85F42">
        <w:rPr>
          <w:rFonts w:asciiTheme="minorBidi" w:hAnsiTheme="minorBidi"/>
          <w:i/>
          <w:iCs/>
          <w:color w:val="000000" w:themeColor="text1"/>
        </w:rPr>
        <w:t>,</w:t>
      </w:r>
    </w:p>
    <w:p w:rsidR="000F1CD5" w:rsidRDefault="000F1CD5" w:rsidP="003260DC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</w:t>
      </w:r>
      <w:r w:rsidR="000D4848">
        <w:rPr>
          <w:rFonts w:asciiTheme="minorBidi" w:hAnsiTheme="minorBidi"/>
        </w:rPr>
        <w:t xml:space="preserve">, </w:t>
      </w:r>
    </w:p>
    <w:p w:rsidR="00EA66AC" w:rsidRPr="007E5AB0" w:rsidRDefault="000D4848" w:rsidP="007E5AB0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Finland</w:t>
      </w:r>
      <w:r w:rsidR="00930624">
        <w:rPr>
          <w:rFonts w:asciiTheme="minorBidi" w:hAnsiTheme="minorBidi"/>
        </w:rPr>
        <w:t>.</w:t>
      </w:r>
      <w:r>
        <w:rPr>
          <w:rFonts w:asciiTheme="minorBidi" w:hAnsiTheme="minorBidi"/>
        </w:rPr>
        <w:t xml:space="preserve"> </w:t>
      </w:r>
      <w:r w:rsidR="007E5AB0">
        <w:rPr>
          <w:rFonts w:asciiTheme="minorBidi" w:hAnsiTheme="minorBidi"/>
        </w:rPr>
        <w:t xml:space="preserve">                                                                          </w:t>
      </w:r>
    </w:p>
    <w:p w:rsidR="008A30AF" w:rsidRPr="009845AB" w:rsidRDefault="00461A2F" w:rsidP="0038703F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="006C25B4"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8A30AF" w:rsidRPr="009845AB" w:rsidRDefault="006C25B4" w:rsidP="00F41FDE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</w:t>
      </w:r>
    </w:p>
    <w:p w:rsidR="006C25B4" w:rsidRPr="009845AB" w:rsidRDefault="006C25B4" w:rsidP="00F41FDE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>Phone +</w:t>
      </w:r>
      <w:r w:rsidR="00FB6AFA" w:rsidRPr="009845AB">
        <w:rPr>
          <w:rFonts w:asciiTheme="minorBidi" w:hAnsiTheme="minorBidi"/>
        </w:rPr>
        <w:t>358 (0)406832695</w:t>
      </w:r>
    </w:p>
    <w:p w:rsidR="007A77B8" w:rsidRDefault="00DF6DCF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VAT No: </w:t>
      </w:r>
      <w:r w:rsidRPr="009845AB">
        <w:rPr>
          <w:rFonts w:asciiTheme="minorBidi" w:hAnsiTheme="minorBidi"/>
          <w:lang w:val="en-GB"/>
        </w:rPr>
        <w:t xml:space="preserve">FI31408367  </w:t>
      </w:r>
    </w:p>
    <w:p w:rsidR="00DF6DCF" w:rsidRDefault="004B1C3B" w:rsidP="00F41FDE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9" w:history="1">
        <w:r w:rsidR="00DF6DCF"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3260DC" w:rsidRDefault="003260DC" w:rsidP="0044042A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7E5AB0" w:rsidRPr="007E27D1" w:rsidRDefault="007E5AB0" w:rsidP="007E27D1">
      <w:pPr>
        <w:rPr>
          <w:rFonts w:asciiTheme="minorBidi" w:hAnsiTheme="minorBidi"/>
          <w:lang w:val="en-GB"/>
        </w:rPr>
      </w:pPr>
      <w:r>
        <w:rPr>
          <w:rFonts w:asciiTheme="minorBidi" w:hAnsiTheme="minorBidi"/>
          <w:lang w:val="en-GB"/>
        </w:rPr>
        <w:br w:type="page"/>
      </w:r>
      <w:r w:rsidRPr="005937E9">
        <w:rPr>
          <w:rFonts w:ascii="Arial Black" w:hAnsi="Arial Black"/>
          <w:sz w:val="32"/>
          <w:szCs w:val="32"/>
        </w:rPr>
        <w:t>FI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7E5AB0" w:rsidRPr="00C91898" w:rsidRDefault="007E5AB0" w:rsidP="007E5AB0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EU-vaatimustenmukaisuusvakuutus</w:t>
      </w:r>
    </w:p>
    <w:p w:rsidR="007E5AB0" w:rsidRPr="00DF6DCF" w:rsidRDefault="007E5AB0" w:rsidP="007E5AB0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7E5AB0" w:rsidRDefault="007E5AB0" w:rsidP="007E5AB0">
      <w:pPr>
        <w:pStyle w:val="Default"/>
      </w:pPr>
      <w:r>
        <w:object w:dxaOrig="582" w:dyaOrig="522">
          <v:shape id="_x0000_i1027" type="#_x0000_t75" style="width:28.5pt;height:26.25pt" o:ole="">
            <v:imagedata r:id="rId4" o:title=""/>
          </v:shape>
          <o:OLEObject Type="Embed" ProgID="CorelDraw.Graphic.24" ShapeID="_x0000_i1027" DrawAspect="Content" ObjectID="_1795695591" r:id="rId10"/>
        </w:object>
      </w:r>
    </w:p>
    <w:p w:rsidR="007E5AB0" w:rsidRDefault="007E5AB0" w:rsidP="007E5AB0">
      <w:pPr>
        <w:pStyle w:val="Default"/>
        <w:rPr>
          <w:rFonts w:asciiTheme="minorBidi" w:hAnsiTheme="minorBidi" w:cstheme="minorBidi"/>
        </w:rPr>
      </w:pPr>
    </w:p>
    <w:p w:rsidR="007E5AB0" w:rsidRPr="00DF6DCF" w:rsidRDefault="007E5AB0" w:rsidP="007E5AB0">
      <w:pPr>
        <w:pStyle w:val="Default"/>
        <w:rPr>
          <w:rFonts w:asciiTheme="minorBidi" w:hAnsiTheme="minorBidi" w:cstheme="minorBidi"/>
        </w:rPr>
      </w:pPr>
    </w:p>
    <w:p w:rsidR="007E5AB0" w:rsidRDefault="007E5AB0" w:rsidP="007E5AB0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Tämä vaatimustenmukaisuusvakuutus on annettu valmistajan yksinomaisella vastuulla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Kuvattu esine on unionin harmonisointilainsäädännön henkilösuojaimia (PPE) koskevan asetuksen EU 2016/425 mukainen.</w:t>
      </w:r>
    </w:p>
    <w:p w:rsidR="007E5AB0" w:rsidRPr="009845AB" w:rsidRDefault="007E5AB0" w:rsidP="007E5AB0">
      <w:pPr>
        <w:spacing w:after="0" w:line="276" w:lineRule="auto"/>
        <w:jc w:val="both"/>
        <w:rPr>
          <w:color w:val="211D1E"/>
        </w:rPr>
      </w:pPr>
    </w:p>
    <w:p w:rsidR="007E5AB0" w:rsidRPr="00787594" w:rsidRDefault="007E5AB0" w:rsidP="007E5AB0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7E5AB0" w:rsidRPr="002C439D" w:rsidRDefault="007E5AB0" w:rsidP="007E5AB0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Keskinkertainen riski</w:t>
      </w:r>
    </w:p>
    <w:p w:rsidR="007E5AB0" w:rsidRPr="009845AB" w:rsidRDefault="007E5AB0" w:rsidP="007E5AB0">
      <w:pPr>
        <w:jc w:val="center"/>
        <w:rPr>
          <w:rFonts w:asciiTheme="minorBidi" w:hAnsiTheme="minorBidi"/>
        </w:rPr>
      </w:pPr>
      <w:r>
        <w:object w:dxaOrig="5937" w:dyaOrig="1212">
          <v:shape id="_x0000_i1028" type="#_x0000_t75" style="width:297pt;height:60.75pt" o:ole="">
            <v:imagedata r:id="rId6" o:title=""/>
          </v:shape>
          <o:OLEObject Type="Embed" ProgID="CorelDraw.Graphic.24" ShapeID="_x0000_i1028" DrawAspect="Content" ObjectID="_1795695592" r:id="rId11"/>
        </w:object>
      </w:r>
    </w:p>
    <w:p w:rsidR="007E5AB0" w:rsidRDefault="007E5AB0" w:rsidP="007E5AB0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7E5AB0" w:rsidRPr="009845AB" w:rsidRDefault="007E5AB0" w:rsidP="007E5AB0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VIITTAUKSET YHDENMUKAISTETTUIHIN STANDARDEISIIN, JOIDEN VAATIMUSTENMUKAISUUDESTA ON ILMOITETTU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7E5AB0" w:rsidRPr="009845AB" w:rsidRDefault="007E5AB0" w:rsidP="007E5AB0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5AB0" w:rsidRPr="009845AB" w:rsidRDefault="007E5AB0" w:rsidP="007E5AB0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TUNNISTE/TODISTUSNUMERO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0075/4510/162/01/24/0007</w:t>
      </w:r>
    </w:p>
    <w:p w:rsidR="007E5AB0" w:rsidRPr="009845AB" w:rsidRDefault="007E5AB0" w:rsidP="007E5AB0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5AB0" w:rsidRPr="009845AB" w:rsidRDefault="007E5AB0" w:rsidP="007E5AB0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SERTIFIOINTIPÄIVÄMÄÄRÄ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tammikuuta 2024</w:t>
      </w:r>
    </w:p>
    <w:p w:rsidR="007E5AB0" w:rsidRPr="009845AB" w:rsidRDefault="007E5AB0" w:rsidP="007E5AB0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SERTIFIKAATIN VIIMEINEN PÄIVÄMÄÄRÄ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tammikuuta 2029</w:t>
      </w:r>
    </w:p>
    <w:p w:rsidR="007E5AB0" w:rsidRDefault="007E5AB0" w:rsidP="007E5AB0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7E5AB0" w:rsidRPr="009845AB" w:rsidRDefault="007E5AB0" w:rsidP="007E5AB0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EU-TYYPPITUTKUS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FRANCE.</w:t>
      </w:r>
    </w:p>
    <w:p w:rsidR="007E5AB0" w:rsidRDefault="007E5AB0" w:rsidP="007E5AB0">
      <w:pPr>
        <w:spacing w:after="0" w:line="240" w:lineRule="auto"/>
        <w:rPr>
          <w:rFonts w:asciiTheme="minorBidi" w:hAnsiTheme="minorBidi"/>
          <w:color w:val="000000" w:themeColor="text1"/>
        </w:rPr>
        <w:sectPr w:rsidR="007E5AB0" w:rsidSect="007E5AB0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7E5AB0" w:rsidRDefault="007E5AB0" w:rsidP="007E5AB0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7E5AB0" w:rsidRDefault="007E5AB0" w:rsidP="007E5AB0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PÄIVITETTY 31.5.2024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7E5AB0" w:rsidRDefault="007E5AB0" w:rsidP="007E5AB0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04D6614" wp14:editId="5451CAEE">
            <wp:extent cx="1153402" cy="61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AB0" w:rsidRDefault="007E5AB0" w:rsidP="007E5AB0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7E5AB0" w:rsidRDefault="007E5AB0" w:rsidP="007E5AB0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Tuotepäällikkö,</w:t>
      </w:r>
    </w:p>
    <w:p w:rsidR="007E5AB0" w:rsidRDefault="007E5AB0" w:rsidP="007E5AB0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7E5AB0" w:rsidRPr="007E27D1" w:rsidRDefault="007E5AB0" w:rsidP="007E27D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 Suomi.</w:t>
      </w:r>
    </w:p>
    <w:p w:rsidR="007E5AB0" w:rsidRPr="009845AB" w:rsidRDefault="007E5AB0" w:rsidP="007E5AB0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7E5AB0" w:rsidRPr="009845AB" w:rsidRDefault="007E5AB0" w:rsidP="007E5AB0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Suomi</w:t>
      </w:r>
    </w:p>
    <w:p w:rsidR="007E5AB0" w:rsidRPr="009845AB" w:rsidRDefault="007E5AB0" w:rsidP="007E5AB0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Puhelin + </w:t>
      </w:r>
      <w:r w:rsidRPr="009845AB">
        <w:rPr>
          <w:rFonts w:asciiTheme="minorBidi" w:hAnsiTheme="minorBidi"/>
        </w:rPr>
        <w:t>358 (0)406832695</w:t>
      </w:r>
    </w:p>
    <w:p w:rsidR="007E5AB0" w:rsidRDefault="007E5AB0" w:rsidP="007E5AB0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ALV-numero: </w:t>
      </w:r>
      <w:r w:rsidRPr="009845AB">
        <w:rPr>
          <w:rFonts w:asciiTheme="minorBidi" w:hAnsiTheme="minorBidi"/>
          <w:lang w:val="en-GB"/>
        </w:rPr>
        <w:t>FI31408367</w:t>
      </w:r>
    </w:p>
    <w:p w:rsidR="007E5AB0" w:rsidRDefault="007E5AB0" w:rsidP="007E5AB0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2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7E27D1" w:rsidRPr="007E27D1" w:rsidRDefault="007E27D1" w:rsidP="007E27D1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DE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7E27D1" w:rsidRDefault="007E27D1" w:rsidP="007E27D1">
      <w:pPr>
        <w:pStyle w:val="Pa3"/>
        <w:jc w:val="center"/>
        <w:rPr>
          <w:rFonts w:ascii="BankGothic" w:hAnsi="BankGothic"/>
          <w:color w:val="211D1E"/>
          <w:sz w:val="50"/>
          <w:szCs w:val="50"/>
          <w:u w:val="single"/>
        </w:rPr>
      </w:pPr>
    </w:p>
    <w:p w:rsidR="007E27D1" w:rsidRPr="00C91898" w:rsidRDefault="007E27D1" w:rsidP="007E27D1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EU-Konformitätserklärung</w:t>
      </w:r>
    </w:p>
    <w:p w:rsidR="007E27D1" w:rsidRPr="00DF6DCF" w:rsidRDefault="007E27D1" w:rsidP="007E27D1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7E27D1" w:rsidRDefault="007E27D1" w:rsidP="007E27D1">
      <w:pPr>
        <w:pStyle w:val="Default"/>
      </w:pPr>
      <w:r>
        <w:object w:dxaOrig="582" w:dyaOrig="522">
          <v:shape id="_x0000_i1031" type="#_x0000_t75" style="width:28.5pt;height:26.25pt" o:ole="">
            <v:imagedata r:id="rId4" o:title=""/>
          </v:shape>
          <o:OLEObject Type="Embed" ProgID="CorelDraw.Graphic.24" ShapeID="_x0000_i1031" DrawAspect="Content" ObjectID="_1795695593" r:id="rId13"/>
        </w:object>
      </w:r>
    </w:p>
    <w:p w:rsidR="007E27D1" w:rsidRDefault="007E27D1" w:rsidP="007E27D1">
      <w:pPr>
        <w:pStyle w:val="Default"/>
        <w:rPr>
          <w:rFonts w:asciiTheme="minorBidi" w:hAnsiTheme="minorBidi" w:cstheme="minorBidi"/>
        </w:rPr>
      </w:pPr>
    </w:p>
    <w:p w:rsidR="007E27D1" w:rsidRPr="00DF6DCF" w:rsidRDefault="007E27D1" w:rsidP="007E27D1">
      <w:pPr>
        <w:pStyle w:val="Default"/>
        <w:rPr>
          <w:rFonts w:asciiTheme="minorBidi" w:hAnsiTheme="minorBidi" w:cstheme="minorBidi"/>
        </w:rPr>
      </w:pPr>
    </w:p>
    <w:p w:rsidR="007E27D1" w:rsidRDefault="007E27D1" w:rsidP="007E27D1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Die alleinige Verantwortung für die Ausstellung dieser Konformitätserklärung liegt beim Hersteller.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Das beschriebene Objekt entspricht der Harmonisierungsrechtsvorschrift der Union für persönliche Schutzausrüstung (PSA), Verordnung (EU) 2016/425.</w:t>
      </w:r>
    </w:p>
    <w:p w:rsidR="007E27D1" w:rsidRPr="009845AB" w:rsidRDefault="007E27D1" w:rsidP="007E27D1">
      <w:pPr>
        <w:spacing w:after="0" w:line="276" w:lineRule="auto"/>
        <w:jc w:val="both"/>
        <w:rPr>
          <w:color w:val="211D1E"/>
        </w:rPr>
      </w:pPr>
    </w:p>
    <w:p w:rsidR="007E27D1" w:rsidRPr="00787594" w:rsidRDefault="007E27D1" w:rsidP="007E27D1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7E27D1" w:rsidRPr="002C439D" w:rsidRDefault="007E27D1" w:rsidP="007E27D1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Mittleres Risiko</w:t>
      </w:r>
    </w:p>
    <w:p w:rsidR="007E27D1" w:rsidRPr="009845AB" w:rsidRDefault="007E27D1" w:rsidP="007E27D1">
      <w:pPr>
        <w:jc w:val="center"/>
        <w:rPr>
          <w:rFonts w:asciiTheme="minorBidi" w:hAnsiTheme="minorBidi"/>
        </w:rPr>
      </w:pPr>
      <w:r>
        <w:object w:dxaOrig="5937" w:dyaOrig="1212">
          <v:shape id="_x0000_i1032" type="#_x0000_t75" style="width:297pt;height:60.75pt" o:ole="">
            <v:imagedata r:id="rId6" o:title=""/>
          </v:shape>
          <o:OLEObject Type="Embed" ProgID="CorelDraw.Graphic.24" ShapeID="_x0000_i1032" DrawAspect="Content" ObjectID="_1795695594" r:id="rId14"/>
        </w:object>
      </w:r>
    </w:p>
    <w:p w:rsidR="007E27D1" w:rsidRDefault="007E27D1" w:rsidP="007E27D1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7E27D1" w:rsidRPr="009845AB" w:rsidRDefault="007E27D1" w:rsidP="007E27D1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VERWEISE AUF HARMONISIERTE NORMEN, DEREN KONFORMITÄT ERKLÄRT WIRD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7E27D1" w:rsidRPr="009845AB" w:rsidRDefault="007E27D1" w:rsidP="007E27D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27D1" w:rsidRPr="009845AB" w:rsidRDefault="007E27D1" w:rsidP="007E27D1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IDENTIFIZIERUNGS-/ ZERTIFIZIERUNGSNUMMER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0075/4510/162/01/24/0007</w:t>
      </w:r>
    </w:p>
    <w:p w:rsidR="007E27D1" w:rsidRPr="009845AB" w:rsidRDefault="007E27D1" w:rsidP="007E27D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27D1" w:rsidRPr="009845AB" w:rsidRDefault="007E27D1" w:rsidP="007E27D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ZERTIFIZIERUNGSDATUM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05. Januar 2024</w:t>
      </w:r>
    </w:p>
    <w:p w:rsidR="007E27D1" w:rsidRPr="009845AB" w:rsidRDefault="007E27D1" w:rsidP="007E27D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ABLAUFDATUM DER ZERTIFIZIERUNG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05. Januar 2029</w:t>
      </w:r>
    </w:p>
    <w:p w:rsidR="007E27D1" w:rsidRDefault="007E27D1" w:rsidP="007E27D1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7E27D1" w:rsidRPr="007E27D1" w:rsidRDefault="007E27D1" w:rsidP="007E27D1">
      <w:pPr>
        <w:ind w:left="4320" w:hanging="4320"/>
        <w:rPr>
          <w:rFonts w:asciiTheme="minorBidi" w:hAnsiTheme="minorBidi"/>
          <w:color w:val="211D1E"/>
        </w:rPr>
        <w:sectPr w:rsidR="007E27D1" w:rsidRPr="007E27D1" w:rsidSect="007E27D1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EU-Baumusterprüfung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07, FRANKREICH.</w:t>
      </w: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DATIERT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2F53A872" wp14:editId="3771D9CF">
            <wp:extent cx="1153402" cy="617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D1" w:rsidRDefault="007E27D1" w:rsidP="007E27D1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7E27D1" w:rsidRDefault="007E27D1" w:rsidP="007E27D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Produktmanager,</w:t>
      </w:r>
    </w:p>
    <w:p w:rsidR="007E27D1" w:rsidRDefault="007E27D1" w:rsidP="007E27D1">
      <w:pPr>
        <w:tabs>
          <w:tab w:val="right" w:pos="9026"/>
        </w:tabs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7E27D1" w:rsidRPr="007E27D1" w:rsidRDefault="007E27D1" w:rsidP="007E27D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Finnland.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Finnland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Telefon: </w:t>
      </w:r>
      <w:r w:rsidRPr="009845AB">
        <w:rPr>
          <w:rFonts w:asciiTheme="minorBidi" w:hAnsiTheme="minorBidi"/>
        </w:rPr>
        <w:t>+358 (0)406832695</w:t>
      </w:r>
    </w:p>
    <w:p w:rsidR="007E27D1" w:rsidRDefault="007E27D1" w:rsidP="007E27D1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Umsatzsteuer-Identifikationsnummer: </w:t>
      </w:r>
      <w:r w:rsidRPr="009845AB">
        <w:rPr>
          <w:rFonts w:asciiTheme="minorBidi" w:hAnsiTheme="minorBidi"/>
          <w:lang w:val="en-GB"/>
        </w:rPr>
        <w:t>FI31408367</w:t>
      </w:r>
    </w:p>
    <w:p w:rsidR="007E27D1" w:rsidRDefault="007E27D1" w:rsidP="007E27D1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15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7E27D1" w:rsidRDefault="007E27D1" w:rsidP="007E27D1">
      <w:pPr>
        <w:spacing w:after="0" w:line="240" w:lineRule="auto"/>
        <w:jc w:val="right"/>
        <w:rPr>
          <w:rFonts w:asciiTheme="minorBidi" w:hAnsiTheme="minorBidi"/>
          <w:lang w:val="en-GB"/>
        </w:rPr>
      </w:pPr>
    </w:p>
    <w:p w:rsidR="007E27D1" w:rsidRPr="004B1C3B" w:rsidRDefault="007E27D1" w:rsidP="004B1C3B">
      <w:pPr>
        <w:rPr>
          <w:rFonts w:asciiTheme="minorBidi" w:hAnsiTheme="minorBidi"/>
          <w:lang w:val="en-GB"/>
        </w:rPr>
      </w:pPr>
      <w:r>
        <w:rPr>
          <w:rFonts w:asciiTheme="minorBidi" w:hAnsiTheme="minorBidi"/>
          <w:lang w:val="en-GB"/>
        </w:rPr>
        <w:br w:type="page"/>
      </w:r>
      <w:r w:rsidRPr="005937E9">
        <w:rPr>
          <w:rFonts w:ascii="Arial Black" w:hAnsi="Arial Black"/>
          <w:sz w:val="32"/>
          <w:szCs w:val="32"/>
        </w:rPr>
        <w:t>PL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7E27D1" w:rsidRPr="00C91898" w:rsidRDefault="007E27D1" w:rsidP="007E27D1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bookmarkStart w:id="0" w:name="_GoBack"/>
      <w:bookmarkEnd w:id="0"/>
      <w:r w:rsidRPr="00C91898">
        <w:rPr>
          <w:rFonts w:ascii="BankGothic" w:hAnsi="BankGothic"/>
          <w:color w:val="211D1E"/>
          <w:sz w:val="50"/>
          <w:szCs w:val="50"/>
          <w:u w:val="single"/>
        </w:rPr>
        <w:t>Deklaracja zgodności UE</w:t>
      </w:r>
    </w:p>
    <w:p w:rsidR="007E27D1" w:rsidRDefault="007E27D1" w:rsidP="007E27D1">
      <w:pPr>
        <w:pStyle w:val="Default"/>
        <w:rPr>
          <w:rFonts w:asciiTheme="minorBidi" w:hAnsiTheme="minorBidi" w:cstheme="minorBidi"/>
        </w:rPr>
      </w:pPr>
    </w:p>
    <w:p w:rsidR="007E27D1" w:rsidRPr="00DF6DCF" w:rsidRDefault="007E27D1" w:rsidP="007E27D1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7E27D1" w:rsidRDefault="007E27D1" w:rsidP="007E27D1">
      <w:pPr>
        <w:pStyle w:val="Default"/>
      </w:pPr>
      <w:r>
        <w:object w:dxaOrig="582" w:dyaOrig="522">
          <v:shape id="_x0000_i1035" type="#_x0000_t75" style="width:28.5pt;height:26.25pt" o:ole="">
            <v:imagedata r:id="rId4" o:title=""/>
          </v:shape>
          <o:OLEObject Type="Embed" ProgID="CorelDraw.Graphic.24" ShapeID="_x0000_i1035" DrawAspect="Content" ObjectID="_1795695595" r:id="rId16"/>
        </w:object>
      </w:r>
    </w:p>
    <w:p w:rsidR="007E27D1" w:rsidRDefault="007E27D1" w:rsidP="007E27D1">
      <w:pPr>
        <w:pStyle w:val="Default"/>
        <w:rPr>
          <w:rFonts w:asciiTheme="minorBidi" w:hAnsiTheme="minorBidi" w:cstheme="minorBidi"/>
        </w:rPr>
      </w:pPr>
    </w:p>
    <w:p w:rsidR="007E27D1" w:rsidRPr="00DF6DCF" w:rsidRDefault="007E27D1" w:rsidP="007E27D1">
      <w:pPr>
        <w:pStyle w:val="Default"/>
        <w:rPr>
          <w:rFonts w:asciiTheme="minorBidi" w:hAnsiTheme="minorBidi" w:cstheme="minorBidi"/>
        </w:rPr>
      </w:pPr>
    </w:p>
    <w:p w:rsidR="007E27D1" w:rsidRDefault="007E27D1" w:rsidP="007E27D1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Niniejsza deklaracja zgodności wydana jest na wyłączną odpowiedzialność producenta.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Opisywany obiekt jest zgodny z unijnym prawodawstwem harmonizacyjnym w sprawie środków ochrony osobistej (PPE) Rozporządzenie UE 2016/425.</w:t>
      </w:r>
    </w:p>
    <w:p w:rsidR="007E27D1" w:rsidRPr="009845AB" w:rsidRDefault="007E27D1" w:rsidP="007E27D1">
      <w:pPr>
        <w:spacing w:after="0" w:line="276" w:lineRule="auto"/>
        <w:jc w:val="both"/>
        <w:rPr>
          <w:color w:val="211D1E"/>
        </w:rPr>
      </w:pPr>
    </w:p>
    <w:p w:rsidR="007E27D1" w:rsidRPr="00787594" w:rsidRDefault="007E27D1" w:rsidP="007E27D1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7E27D1" w:rsidRPr="002C439D" w:rsidRDefault="007E27D1" w:rsidP="007E27D1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Średnie ryzyko</w:t>
      </w:r>
    </w:p>
    <w:p w:rsidR="007E27D1" w:rsidRPr="009845AB" w:rsidRDefault="007E27D1" w:rsidP="007E27D1">
      <w:pPr>
        <w:jc w:val="center"/>
        <w:rPr>
          <w:rFonts w:asciiTheme="minorBidi" w:hAnsiTheme="minorBidi"/>
        </w:rPr>
      </w:pPr>
      <w:r>
        <w:object w:dxaOrig="5937" w:dyaOrig="1212">
          <v:shape id="_x0000_i1036" type="#_x0000_t75" style="width:297pt;height:60.75pt" o:ole="">
            <v:imagedata r:id="rId6" o:title=""/>
          </v:shape>
          <o:OLEObject Type="Embed" ProgID="CorelDraw.Graphic.24" ShapeID="_x0000_i1036" DrawAspect="Content" ObjectID="_1795695596" r:id="rId17"/>
        </w:object>
      </w:r>
    </w:p>
    <w:p w:rsidR="007E27D1" w:rsidRDefault="007E27D1" w:rsidP="007E27D1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7E27D1" w:rsidRPr="009845AB" w:rsidRDefault="007E27D1" w:rsidP="007E27D1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ODNIESIENIA DO NORM ZHARMONIZOWANYCH, Z KTÓRYMI DEKLAROWANO ZGODNOŚĆ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7E27D1" w:rsidRPr="009845AB" w:rsidRDefault="007E27D1" w:rsidP="007E27D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27D1" w:rsidRPr="009845AB" w:rsidRDefault="007E27D1" w:rsidP="007E27D1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NUMER IDENTYFIKACYJNY/ CERTYFIKATU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0075/4510/162/01/24/0007</w:t>
      </w:r>
    </w:p>
    <w:p w:rsidR="007E27D1" w:rsidRPr="009845AB" w:rsidRDefault="007E27D1" w:rsidP="007E27D1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7E27D1" w:rsidRPr="009845AB" w:rsidRDefault="007E27D1" w:rsidP="007E27D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CERTYFIKACJI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stycznia 2024</w:t>
      </w:r>
    </w:p>
    <w:p w:rsidR="007E27D1" w:rsidRPr="009845AB" w:rsidRDefault="007E27D1" w:rsidP="007E27D1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DATA WAŻNOŚCI CERTYFIKATU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05 stycznia 2029</w:t>
      </w:r>
    </w:p>
    <w:p w:rsidR="007E27D1" w:rsidRDefault="007E27D1" w:rsidP="007E27D1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7E27D1" w:rsidRPr="004B1C3B" w:rsidRDefault="007E27D1" w:rsidP="004B1C3B">
      <w:pPr>
        <w:ind w:left="4320" w:hanging="4320"/>
        <w:rPr>
          <w:rFonts w:asciiTheme="minorBidi" w:hAnsiTheme="minorBidi"/>
          <w:color w:val="211D1E"/>
        </w:rPr>
        <w:sectPr w:rsidR="007E27D1" w:rsidRPr="004B1C3B" w:rsidSect="007E27D1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  <w:r w:rsidRPr="006757AF">
        <w:rPr>
          <w:rFonts w:asciiTheme="minorBidi" w:hAnsiTheme="minorBidi"/>
          <w:b/>
          <w:bCs/>
          <w:color w:val="211D1E"/>
        </w:rPr>
        <w:t>BADANIE TYPU UE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FRANCJA.</w:t>
      </w: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DATA 31.05.2024</w:t>
      </w:r>
      <w:r w:rsidRPr="009845AB">
        <w:rPr>
          <w:rFonts w:asciiTheme="minorBidi" w:hAnsiTheme="minorBidi"/>
          <w:color w:val="000000" w:themeColor="text1"/>
        </w:rPr>
        <w:tab/>
      </w:r>
    </w:p>
    <w:p w:rsidR="007E27D1" w:rsidRDefault="007E27D1" w:rsidP="007E27D1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7D861D49" wp14:editId="1D1E76E1">
            <wp:extent cx="1153402" cy="61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D1" w:rsidRDefault="007E27D1" w:rsidP="007E27D1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7E27D1" w:rsidRDefault="007E27D1" w:rsidP="007E27D1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Menedżer produktu,</w:t>
      </w:r>
    </w:p>
    <w:p w:rsidR="007E27D1" w:rsidRDefault="007E27D1" w:rsidP="007E27D1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7E27D1" w:rsidRPr="004B1C3B" w:rsidRDefault="007E27D1" w:rsidP="004B1C3B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Espoo, Finlandia.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Espoo, Finlandia</w:t>
      </w:r>
    </w:p>
    <w:p w:rsidR="007E27D1" w:rsidRPr="009845AB" w:rsidRDefault="007E27D1" w:rsidP="007E27D1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7E27D1" w:rsidRDefault="007E27D1" w:rsidP="007E27D1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Numer VAT: </w:t>
      </w:r>
      <w:r w:rsidRPr="009845AB">
        <w:rPr>
          <w:rFonts w:asciiTheme="minorBidi" w:hAnsiTheme="minorBidi"/>
          <w:lang w:val="en-GB"/>
        </w:rPr>
        <w:t>FI31408367</w:t>
      </w:r>
    </w:p>
    <w:p w:rsidR="004B1C3B" w:rsidRDefault="007E27D1" w:rsidP="007E27D1">
      <w:pPr>
        <w:spacing w:after="0" w:line="240" w:lineRule="auto"/>
        <w:jc w:val="right"/>
        <w:rPr>
          <w:rStyle w:val="Hyperlink"/>
          <w:rFonts w:asciiTheme="minorBidi" w:hAnsiTheme="minorBidi"/>
          <w:lang w:val="en-GB"/>
        </w:rPr>
      </w:pPr>
      <w:hyperlink r:id="rId18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p w:rsidR="004B1C3B" w:rsidRDefault="004B1C3B">
      <w:pPr>
        <w:rPr>
          <w:rStyle w:val="Hyperlink"/>
          <w:rFonts w:asciiTheme="minorBidi" w:hAnsiTheme="minorBidi"/>
          <w:lang w:val="en-GB"/>
        </w:rPr>
      </w:pPr>
      <w:r>
        <w:rPr>
          <w:rStyle w:val="Hyperlink"/>
          <w:rFonts w:asciiTheme="minorBidi" w:hAnsiTheme="minorBidi"/>
          <w:lang w:val="en-GB"/>
        </w:rPr>
        <w:br w:type="page"/>
      </w:r>
    </w:p>
    <w:p w:rsidR="004B1C3B" w:rsidRPr="00DF6DCF" w:rsidRDefault="004B1C3B" w:rsidP="004B1C3B">
      <w:pPr>
        <w:pStyle w:val="Default"/>
        <w:spacing w:line="461" w:lineRule="atLeast"/>
        <w:rPr>
          <w:rFonts w:ascii="Versa Versa" w:hAnsi="Versa Versa"/>
          <w:color w:val="92D050"/>
          <w:sz w:val="58"/>
          <w:szCs w:val="5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937E9">
        <w:rPr>
          <w:rFonts w:ascii="Arial Black" w:hAnsi="Arial Black" w:cstheme="minorBidi"/>
          <w:sz w:val="32"/>
          <w:szCs w:val="32"/>
        </w:rPr>
        <w:t>SV</w:t>
      </w:r>
      <w:r w:rsidRPr="00DF6DCF">
        <w:tab/>
      </w:r>
      <w:r w:rsidRPr="00DF6DCF">
        <w:tab/>
      </w:r>
      <w:r w:rsidRPr="00DF6DCF">
        <w:tab/>
      </w:r>
      <w:r w:rsidRPr="00DF6DCF">
        <w:tab/>
      </w:r>
      <w:r w:rsidRPr="00DF6DCF">
        <w:tab/>
      </w:r>
      <w:r>
        <w:t xml:space="preserve">         </w:t>
      </w:r>
      <w:r w:rsidRPr="002D151B">
        <w:rPr>
          <w:rFonts w:ascii="Versa Versa" w:hAnsi="Versa Versa"/>
          <w:color w:val="92D050"/>
          <w:sz w:val="52"/>
          <w:szCs w:val="52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2D151B">
        <w:rPr>
          <w:rFonts w:ascii="Versa Versa" w:hAnsi="Versa Versa"/>
          <w:color w:val="92D050"/>
          <w:sz w:val="38"/>
          <w:szCs w:val="3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Industry Oy/Ab</w:t>
      </w:r>
    </w:p>
    <w:p w:rsidR="004B1C3B" w:rsidRPr="00DF6DCF" w:rsidRDefault="004B1C3B" w:rsidP="004B1C3B">
      <w:pPr>
        <w:pStyle w:val="Default"/>
        <w:spacing w:line="361" w:lineRule="atLeast"/>
        <w:rPr>
          <w:color w:val="211D1E"/>
          <w:sz w:val="46"/>
          <w:szCs w:val="46"/>
        </w:rPr>
      </w:pPr>
    </w:p>
    <w:p w:rsidR="004B1C3B" w:rsidRPr="00C91898" w:rsidRDefault="004B1C3B" w:rsidP="004B1C3B">
      <w:pPr>
        <w:pStyle w:val="Pa3"/>
        <w:jc w:val="center"/>
        <w:rPr>
          <w:rFonts w:ascii="BankGothic" w:hAnsi="BankGothic"/>
          <w:color w:val="211D1E"/>
          <w:sz w:val="46"/>
          <w:szCs w:val="46"/>
          <w:u w:val="single"/>
        </w:rPr>
      </w:pPr>
      <w:r w:rsidRPr="00C91898">
        <w:rPr>
          <w:rFonts w:ascii="BankGothic" w:hAnsi="BankGothic"/>
          <w:color w:val="211D1E"/>
          <w:sz w:val="50"/>
          <w:szCs w:val="50"/>
          <w:u w:val="single"/>
        </w:rPr>
        <w:t>EU-försäkran om överensstämmelse</w:t>
      </w:r>
    </w:p>
    <w:p w:rsidR="004B1C3B" w:rsidRDefault="004B1C3B" w:rsidP="004B1C3B">
      <w:pPr>
        <w:pStyle w:val="Default"/>
        <w:rPr>
          <w:rFonts w:asciiTheme="minorBidi" w:hAnsiTheme="minorBidi" w:cstheme="minorBidi"/>
        </w:rPr>
      </w:pPr>
    </w:p>
    <w:p w:rsidR="004B1C3B" w:rsidRPr="00DF6DCF" w:rsidRDefault="004B1C3B" w:rsidP="004B1C3B">
      <w:pPr>
        <w:spacing w:after="0" w:line="276" w:lineRule="auto"/>
        <w:rPr>
          <w:rFonts w:asciiTheme="minorBidi" w:hAnsiTheme="minorBidi"/>
          <w:color w:val="000000" w:themeColor="text1"/>
          <w:sz w:val="24"/>
          <w:szCs w:val="24"/>
        </w:rPr>
      </w:pPr>
    </w:p>
    <w:p w:rsidR="004B1C3B" w:rsidRDefault="004B1C3B" w:rsidP="004B1C3B">
      <w:pPr>
        <w:pStyle w:val="Default"/>
      </w:pPr>
      <w:r>
        <w:object w:dxaOrig="582" w:dyaOrig="522">
          <v:shape id="_x0000_i1051" type="#_x0000_t75" style="width:28.5pt;height:26.25pt" o:ole="">
            <v:imagedata r:id="rId4" o:title=""/>
          </v:shape>
          <o:OLEObject Type="Embed" ProgID="CorelDraw.Graphic.24" ShapeID="_x0000_i1051" DrawAspect="Content" ObjectID="_1795695597" r:id="rId19"/>
        </w:object>
      </w:r>
    </w:p>
    <w:p w:rsidR="004B1C3B" w:rsidRDefault="004B1C3B" w:rsidP="004B1C3B">
      <w:pPr>
        <w:pStyle w:val="Default"/>
        <w:rPr>
          <w:rFonts w:asciiTheme="minorBidi" w:hAnsiTheme="minorBidi" w:cstheme="minorBidi"/>
        </w:rPr>
      </w:pPr>
    </w:p>
    <w:p w:rsidR="004B1C3B" w:rsidRPr="00DF6DCF" w:rsidRDefault="004B1C3B" w:rsidP="004B1C3B">
      <w:pPr>
        <w:pStyle w:val="Default"/>
        <w:rPr>
          <w:rFonts w:asciiTheme="minorBidi" w:hAnsiTheme="minorBidi" w:cstheme="minorBidi"/>
        </w:rPr>
      </w:pPr>
    </w:p>
    <w:p w:rsidR="004B1C3B" w:rsidRDefault="004B1C3B" w:rsidP="004B1C3B">
      <w:pPr>
        <w:spacing w:after="0" w:line="276" w:lineRule="auto"/>
        <w:jc w:val="both"/>
        <w:rPr>
          <w:rFonts w:asciiTheme="minorBidi" w:hAnsiTheme="minorBidi"/>
          <w:color w:val="211D1E"/>
        </w:rPr>
      </w:pPr>
      <w:r w:rsidRPr="009845AB">
        <w:rPr>
          <w:rFonts w:asciiTheme="minorBidi" w:hAnsiTheme="minorBidi"/>
          <w:color w:val="211D1E"/>
        </w:rPr>
        <w:t>Denna försäkran om överensstämmelse utfärdas på tillverkarens eget ansvar</w:t>
      </w:r>
      <w:r w:rsidRPr="009845AB">
        <w:rPr>
          <w:color w:val="211D1E"/>
        </w:rPr>
        <w:t xml:space="preserve"> </w:t>
      </w:r>
      <w:r w:rsidRPr="00E62904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Capra </w:t>
      </w:r>
      <w:r w:rsidRPr="000D453F">
        <w:rPr>
          <w:rFonts w:ascii="Versa Versa" w:hAnsi="Versa Versa"/>
          <w:color w:val="92D050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Industry Oy/Ab </w:t>
      </w:r>
      <w:r w:rsidRPr="009845AB">
        <w:rPr>
          <w:color w:val="211D1E"/>
        </w:rPr>
        <w:t xml:space="preserve">. </w:t>
      </w:r>
      <w:r w:rsidRPr="009845AB">
        <w:rPr>
          <w:rFonts w:asciiTheme="minorBidi" w:hAnsiTheme="minorBidi"/>
          <w:color w:val="211D1E"/>
        </w:rPr>
        <w:t>Objektet som beskrivs överensstämmer med EU:s harmoniseringslagstiftning Personlig skyddsutrustning (PPE) förordning EU 2016/425.</w:t>
      </w:r>
    </w:p>
    <w:p w:rsidR="004B1C3B" w:rsidRPr="009845AB" w:rsidRDefault="004B1C3B" w:rsidP="004B1C3B">
      <w:pPr>
        <w:spacing w:after="0" w:line="276" w:lineRule="auto"/>
        <w:jc w:val="both"/>
        <w:rPr>
          <w:color w:val="211D1E"/>
        </w:rPr>
      </w:pPr>
    </w:p>
    <w:p w:rsidR="004B1C3B" w:rsidRPr="00787594" w:rsidRDefault="004B1C3B" w:rsidP="004B1C3B">
      <w:pPr>
        <w:spacing w:after="0" w:line="276" w:lineRule="auto"/>
        <w:jc w:val="both"/>
        <w:rPr>
          <w:rFonts w:asciiTheme="minorBidi" w:hAnsiTheme="minorBidi"/>
          <w:color w:val="000000" w:themeColor="text1"/>
          <w:sz w:val="56"/>
          <w:szCs w:val="56"/>
        </w:rPr>
      </w:pPr>
      <w:r w:rsidRPr="00787594">
        <w:rPr>
          <w:rFonts w:ascii="Versa Versa" w:hAnsi="Versa Versa"/>
          <w:color w:val="92D050"/>
          <w:sz w:val="56"/>
          <w:szCs w:val="5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C307</w:t>
      </w:r>
    </w:p>
    <w:p w:rsidR="004B1C3B" w:rsidRPr="002C439D" w:rsidRDefault="004B1C3B" w:rsidP="004B1C3B">
      <w:pPr>
        <w:rPr>
          <w:rFonts w:asciiTheme="minorBidi" w:hAnsiTheme="minorBidi"/>
          <w:b/>
          <w:bCs/>
          <w:color w:val="000000" w:themeColor="text1"/>
          <w:sz w:val="26"/>
          <w:szCs w:val="26"/>
        </w:rPr>
      </w:pPr>
      <w:r w:rsidRPr="002C439D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2C439D">
        <w:rPr>
          <w:rFonts w:asciiTheme="minorBidi" w:hAnsiTheme="minorBidi"/>
          <w:b/>
          <w:bCs/>
          <w:color w:val="211D1E"/>
          <w:sz w:val="26"/>
          <w:szCs w:val="26"/>
        </w:rPr>
        <w:t>Medium risk</w:t>
      </w:r>
    </w:p>
    <w:p w:rsidR="004B1C3B" w:rsidRPr="009845AB" w:rsidRDefault="004B1C3B" w:rsidP="004B1C3B">
      <w:pPr>
        <w:jc w:val="center"/>
        <w:rPr>
          <w:rFonts w:asciiTheme="minorBidi" w:hAnsiTheme="minorBidi"/>
        </w:rPr>
      </w:pPr>
      <w:r>
        <w:object w:dxaOrig="5937" w:dyaOrig="1212">
          <v:shape id="_x0000_i1052" type="#_x0000_t75" style="width:297pt;height:60.75pt" o:ole="">
            <v:imagedata r:id="rId6" o:title=""/>
          </v:shape>
          <o:OLEObject Type="Embed" ProgID="CorelDraw.Graphic.24" ShapeID="_x0000_i1052" DrawAspect="Content" ObjectID="_1795695598" r:id="rId20"/>
        </w:object>
      </w:r>
    </w:p>
    <w:p w:rsidR="004B1C3B" w:rsidRDefault="004B1C3B" w:rsidP="004B1C3B">
      <w:pPr>
        <w:spacing w:after="0" w:line="240" w:lineRule="auto"/>
        <w:jc w:val="both"/>
        <w:rPr>
          <w:rFonts w:asciiTheme="minorBidi" w:hAnsiTheme="minorBidi"/>
          <w:b/>
          <w:bCs/>
          <w:color w:val="211D1E"/>
        </w:rPr>
      </w:pPr>
    </w:p>
    <w:p w:rsidR="004B1C3B" w:rsidRPr="009845AB" w:rsidRDefault="004B1C3B" w:rsidP="004B1C3B">
      <w:pPr>
        <w:jc w:val="both"/>
        <w:rPr>
          <w:rFonts w:asciiTheme="minorBidi" w:hAnsiTheme="minorBidi"/>
          <w:color w:val="211D1E"/>
        </w:rPr>
      </w:pPr>
      <w:r w:rsidRPr="007254F1">
        <w:rPr>
          <w:rFonts w:asciiTheme="minorBidi" w:hAnsiTheme="minorBidi"/>
          <w:b/>
          <w:bCs/>
          <w:color w:val="211D1E"/>
        </w:rPr>
        <w:t xml:space="preserve">REFERENSER TILL HARMONISERADE STANDARDER SOM ÖVERENSSTÄMMES </w:t>
      </w:r>
      <w:r w:rsidRPr="009845AB">
        <w:rPr>
          <w:rFonts w:asciiTheme="minorBidi" w:hAnsiTheme="minorBidi"/>
          <w:color w:val="211D1E"/>
        </w:rPr>
        <w:t>EN 388:2016+A1:2018, EN 511:2006, EN ISO 21420:2020</w:t>
      </w:r>
    </w:p>
    <w:p w:rsidR="004B1C3B" w:rsidRPr="009845AB" w:rsidRDefault="004B1C3B" w:rsidP="004B1C3B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4B1C3B" w:rsidRPr="009845AB" w:rsidRDefault="004B1C3B" w:rsidP="004B1C3B">
      <w:pPr>
        <w:rPr>
          <w:rFonts w:asciiTheme="minorBidi" w:hAnsiTheme="minorBidi"/>
          <w:color w:val="211D1E"/>
        </w:rPr>
      </w:pPr>
      <w:r w:rsidRPr="00673580">
        <w:rPr>
          <w:rFonts w:asciiTheme="minorBidi" w:hAnsiTheme="minorBidi"/>
          <w:b/>
          <w:bCs/>
          <w:color w:val="211D1E"/>
        </w:rPr>
        <w:t>IDENTIFIKATION/ CERTIFIERINGSNUMMER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0075/4510/162/01/24/0007</w:t>
      </w:r>
    </w:p>
    <w:p w:rsidR="004B1C3B" w:rsidRPr="009845AB" w:rsidRDefault="004B1C3B" w:rsidP="004B1C3B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4B1C3B" w:rsidRPr="009845AB" w:rsidRDefault="004B1C3B" w:rsidP="004B1C3B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5 januari 2024</w:t>
      </w:r>
    </w:p>
    <w:p w:rsidR="004B1C3B" w:rsidRPr="009845AB" w:rsidRDefault="004B1C3B" w:rsidP="004B1C3B">
      <w:pPr>
        <w:pStyle w:val="Pa8"/>
        <w:spacing w:before="40" w:after="80"/>
        <w:rPr>
          <w:rFonts w:asciiTheme="minorBidi" w:hAnsiTheme="minorBidi"/>
          <w:color w:val="211D1E"/>
          <w:sz w:val="22"/>
          <w:szCs w:val="22"/>
        </w:rPr>
      </w:pPr>
      <w:r w:rsidRPr="008C1666">
        <w:rPr>
          <w:rFonts w:asciiTheme="minorBidi" w:hAnsiTheme="minorBidi"/>
          <w:b/>
          <w:bCs/>
          <w:color w:val="211D1E"/>
          <w:sz w:val="22"/>
          <w:szCs w:val="22"/>
        </w:rPr>
        <w:t>CERTIFIERING UTGÅNGSDATUM</w:t>
      </w:r>
      <w:r w:rsidRPr="009845AB">
        <w:rPr>
          <w:rFonts w:asciiTheme="minorBidi" w:hAnsiTheme="minorBidi"/>
          <w:color w:val="211D1E"/>
          <w:sz w:val="22"/>
          <w:szCs w:val="22"/>
        </w:rPr>
        <w:t xml:space="preserve"> </w:t>
      </w:r>
      <w:r>
        <w:rPr>
          <w:rFonts w:asciiTheme="minorBidi" w:hAnsiTheme="minorBidi"/>
          <w:color w:val="211D1E"/>
          <w:sz w:val="22"/>
          <w:szCs w:val="22"/>
        </w:rPr>
        <w:tab/>
      </w:r>
      <w:r>
        <w:rPr>
          <w:rFonts w:asciiTheme="minorBidi" w:hAnsiTheme="minorBidi"/>
          <w:color w:val="211D1E"/>
          <w:sz w:val="22"/>
          <w:szCs w:val="22"/>
        </w:rPr>
        <w:tab/>
      </w:r>
      <w:r w:rsidRPr="009845AB">
        <w:rPr>
          <w:rFonts w:asciiTheme="minorBidi" w:hAnsiTheme="minorBidi"/>
          <w:color w:val="211D1E"/>
          <w:sz w:val="22"/>
          <w:szCs w:val="22"/>
        </w:rPr>
        <w:t>5 januari 2029</w:t>
      </w:r>
    </w:p>
    <w:p w:rsidR="004B1C3B" w:rsidRDefault="004B1C3B" w:rsidP="004B1C3B">
      <w:pPr>
        <w:ind w:left="4320" w:hanging="4320"/>
        <w:rPr>
          <w:rFonts w:asciiTheme="minorBidi" w:hAnsiTheme="minorBidi"/>
          <w:b/>
          <w:bCs/>
          <w:color w:val="211D1E"/>
        </w:rPr>
      </w:pPr>
    </w:p>
    <w:p w:rsidR="004B1C3B" w:rsidRPr="009845AB" w:rsidRDefault="004B1C3B" w:rsidP="004B1C3B">
      <w:pPr>
        <w:ind w:left="4320" w:hanging="4320"/>
        <w:rPr>
          <w:rFonts w:asciiTheme="minorBidi" w:hAnsiTheme="minorBidi"/>
          <w:color w:val="211D1E"/>
        </w:rPr>
      </w:pPr>
      <w:r w:rsidRPr="006757AF">
        <w:rPr>
          <w:rFonts w:asciiTheme="minorBidi" w:hAnsiTheme="minorBidi"/>
          <w:b/>
          <w:bCs/>
          <w:color w:val="211D1E"/>
        </w:rPr>
        <w:t>EU-TYPPROV</w:t>
      </w:r>
      <w:r w:rsidRPr="009845AB">
        <w:rPr>
          <w:rFonts w:asciiTheme="minorBidi" w:hAnsiTheme="minorBidi"/>
          <w:color w:val="211D1E"/>
        </w:rPr>
        <w:t xml:space="preserve"> </w:t>
      </w:r>
      <w:r>
        <w:rPr>
          <w:rFonts w:asciiTheme="minorBidi" w:hAnsiTheme="minorBidi"/>
          <w:color w:val="211D1E"/>
        </w:rPr>
        <w:tab/>
      </w:r>
      <w:r w:rsidRPr="009845AB">
        <w:rPr>
          <w:rFonts w:asciiTheme="minorBidi" w:hAnsiTheme="minorBidi"/>
          <w:color w:val="211D1E"/>
        </w:rPr>
        <w:t>CTC (0075), 4 rue Hermann Frenkel , 69367 LYON Cedex 07 FRANKRIKE.</w:t>
      </w: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  <w:sectPr w:rsidR="004B1C3B" w:rsidSect="004B1C3B">
          <w:type w:val="continuous"/>
          <w:pgSz w:w="11906" w:h="16838" w:code="9"/>
          <w:pgMar w:top="630" w:right="1440" w:bottom="1080" w:left="1440" w:header="720" w:footer="720" w:gutter="0"/>
          <w:pgBorders w:offsetFrom="page">
            <w:top w:val="threeDEngrave" w:sz="24" w:space="24" w:color="E7E6E6" w:themeColor="background2"/>
            <w:left w:val="threeDEngrave" w:sz="24" w:space="24" w:color="E7E6E6" w:themeColor="background2"/>
            <w:bottom w:val="threeDEngrave" w:sz="24" w:space="24" w:color="E7E6E6" w:themeColor="background2"/>
            <w:right w:val="threeDEngrave" w:sz="24" w:space="24" w:color="E7E6E6" w:themeColor="background2"/>
          </w:pgBorders>
          <w:cols w:space="720"/>
          <w:docGrid w:linePitch="360"/>
        </w:sectPr>
      </w:pP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</w:pP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DATERAD 2024-05-31</w:t>
      </w:r>
      <w:r w:rsidRPr="009845AB">
        <w:rPr>
          <w:rFonts w:asciiTheme="minorBidi" w:hAnsiTheme="minorBidi"/>
          <w:color w:val="000000" w:themeColor="text1"/>
        </w:rPr>
        <w:tab/>
      </w:r>
    </w:p>
    <w:p w:rsidR="004B1C3B" w:rsidRDefault="004B1C3B" w:rsidP="004B1C3B">
      <w:pPr>
        <w:spacing w:after="0" w:line="240" w:lineRule="auto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color w:val="000000" w:themeColor="text1"/>
        </w:rPr>
        <w:drawing>
          <wp:inline distT="0" distB="0" distL="0" distR="0" wp14:anchorId="15D294E3" wp14:editId="4AA697E3">
            <wp:extent cx="1153402" cy="617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ee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94" cy="6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3B" w:rsidRDefault="004B1C3B" w:rsidP="004B1C3B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Theme="minorBidi" w:hAnsiTheme="minorBidi"/>
          <w:color w:val="000000" w:themeColor="text1"/>
        </w:rPr>
        <w:t>Hafiz Saleem Zaka</w:t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9845AB">
        <w:rPr>
          <w:rFonts w:asciiTheme="minorBidi" w:hAnsiTheme="minorBidi"/>
          <w:color w:val="000000" w:themeColor="text1"/>
        </w:rPr>
        <w:tab/>
      </w: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:rsidR="004B1C3B" w:rsidRDefault="004B1C3B" w:rsidP="004B1C3B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  <w:i/>
          <w:iCs/>
          <w:color w:val="000000" w:themeColor="text1"/>
        </w:rPr>
        <w:t>Produktchef,</w:t>
      </w:r>
    </w:p>
    <w:p w:rsidR="004B1C3B" w:rsidRDefault="004B1C3B" w:rsidP="004B1C3B">
      <w:pPr>
        <w:spacing w:after="0" w:line="240" w:lineRule="auto"/>
        <w:rPr>
          <w:rFonts w:asciiTheme="minorBidi" w:hAnsiTheme="minorBidi"/>
        </w:rPr>
      </w:pPr>
      <w:r>
        <w:rPr>
          <w:rFonts w:asciiTheme="minorBidi" w:hAnsiTheme="minorBidi"/>
        </w:rPr>
        <w:t>Capra Industry Oy/Ab,</w:t>
      </w:r>
    </w:p>
    <w:p w:rsidR="004B1C3B" w:rsidRDefault="004B1C3B" w:rsidP="004B1C3B">
      <w:pPr>
        <w:spacing w:after="0" w:line="240" w:lineRule="auto"/>
        <w:rPr>
          <w:rFonts w:asciiTheme="minorBidi" w:hAnsiTheme="minorBidi"/>
          <w:i/>
          <w:iCs/>
          <w:color w:val="000000" w:themeColor="text1"/>
        </w:rPr>
      </w:pPr>
      <w:r>
        <w:rPr>
          <w:rFonts w:asciiTheme="minorBidi" w:hAnsiTheme="minorBidi"/>
        </w:rPr>
        <w:t>Esbo Finland.</w:t>
      </w:r>
    </w:p>
    <w:p w:rsidR="004B1C3B" w:rsidRDefault="004B1C3B" w:rsidP="004B1C3B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B1C3B" w:rsidRDefault="004B1C3B" w:rsidP="004B1C3B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B1C3B" w:rsidRDefault="004B1C3B" w:rsidP="004B1C3B">
      <w:pPr>
        <w:spacing w:after="0" w:line="240" w:lineRule="auto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B1C3B" w:rsidRDefault="004B1C3B" w:rsidP="004B1C3B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B1C3B" w:rsidRDefault="004B1C3B" w:rsidP="004B1C3B">
      <w:pPr>
        <w:spacing w:after="0" w:line="240" w:lineRule="auto"/>
        <w:jc w:val="right"/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4B1C3B" w:rsidRPr="009845AB" w:rsidRDefault="004B1C3B" w:rsidP="004B1C3B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7D2AB6">
        <w:rPr>
          <w:rFonts w:ascii="Versa Versa" w:hAnsi="Versa Versa"/>
          <w:color w:val="92D050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Capra Industry Oy/Ab</w:t>
      </w:r>
    </w:p>
    <w:p w:rsidR="004B1C3B" w:rsidRPr="009845AB" w:rsidRDefault="004B1C3B" w:rsidP="004B1C3B">
      <w:pPr>
        <w:spacing w:after="0" w:line="240" w:lineRule="auto"/>
        <w:jc w:val="right"/>
        <w:rPr>
          <w:rFonts w:asciiTheme="minorBidi" w:hAnsiTheme="minorBidi"/>
          <w:color w:val="000000" w:themeColor="text1"/>
        </w:rPr>
      </w:pPr>
      <w:r w:rsidRPr="009845AB">
        <w:rPr>
          <w:rFonts w:asciiTheme="minorBidi" w:hAnsiTheme="minorBidi"/>
          <w:color w:val="000000" w:themeColor="text1"/>
        </w:rPr>
        <w:t>Kutojantie 3, 02630 Esbo, Finland</w:t>
      </w:r>
    </w:p>
    <w:p w:rsidR="004B1C3B" w:rsidRPr="009845AB" w:rsidRDefault="004B1C3B" w:rsidP="004B1C3B">
      <w:pPr>
        <w:spacing w:after="0" w:line="240" w:lineRule="auto"/>
        <w:jc w:val="right"/>
        <w:rPr>
          <w:rFonts w:asciiTheme="minorBidi" w:hAnsiTheme="minorBidi"/>
        </w:rPr>
      </w:pPr>
      <w:r w:rsidRPr="009845AB">
        <w:rPr>
          <w:rFonts w:asciiTheme="minorBidi" w:hAnsiTheme="minorBidi"/>
          <w:color w:val="000000" w:themeColor="text1"/>
        </w:rPr>
        <w:t xml:space="preserve">Telefon + </w:t>
      </w:r>
      <w:r w:rsidRPr="009845AB">
        <w:rPr>
          <w:rFonts w:asciiTheme="minorBidi" w:hAnsiTheme="minorBidi"/>
        </w:rPr>
        <w:t>358 (0)406832695</w:t>
      </w:r>
    </w:p>
    <w:p w:rsidR="004B1C3B" w:rsidRDefault="004B1C3B" w:rsidP="004B1C3B">
      <w:pPr>
        <w:spacing w:after="0" w:line="240" w:lineRule="auto"/>
        <w:jc w:val="right"/>
        <w:rPr>
          <w:rFonts w:asciiTheme="minorBidi" w:hAnsiTheme="minorBidi"/>
          <w:lang w:val="en-GB"/>
        </w:rPr>
      </w:pPr>
      <w:r w:rsidRPr="009845AB">
        <w:rPr>
          <w:rFonts w:asciiTheme="minorBidi" w:hAnsiTheme="minorBidi"/>
        </w:rPr>
        <w:t xml:space="preserve">momsnummer: </w:t>
      </w:r>
      <w:r w:rsidRPr="009845AB">
        <w:rPr>
          <w:rFonts w:asciiTheme="minorBidi" w:hAnsiTheme="minorBidi"/>
          <w:lang w:val="en-GB"/>
        </w:rPr>
        <w:t>FI31408367</w:t>
      </w:r>
    </w:p>
    <w:p w:rsidR="003260DC" w:rsidRPr="0044042A" w:rsidRDefault="004B1C3B" w:rsidP="004B1C3B">
      <w:pPr>
        <w:spacing w:after="0" w:line="240" w:lineRule="auto"/>
        <w:jc w:val="right"/>
        <w:rPr>
          <w:rFonts w:asciiTheme="minorBidi" w:hAnsiTheme="minorBidi"/>
          <w:lang w:val="en-GB"/>
        </w:rPr>
      </w:pPr>
      <w:hyperlink r:id="rId21" w:history="1">
        <w:r w:rsidRPr="009845AB">
          <w:rPr>
            <w:rStyle w:val="Hyperlink"/>
            <w:rFonts w:asciiTheme="minorBidi" w:hAnsiTheme="minorBidi"/>
            <w:lang w:val="en-GB"/>
          </w:rPr>
          <w:t>cs@capra.fi</w:t>
        </w:r>
      </w:hyperlink>
    </w:p>
    <w:sectPr w:rsidR="003260DC" w:rsidRPr="0044042A" w:rsidSect="003E1DB1">
      <w:type w:val="continuous"/>
      <w:pgSz w:w="11906" w:h="16838" w:code="9"/>
      <w:pgMar w:top="1440" w:right="1440" w:bottom="1440" w:left="1440" w:header="720" w:footer="720" w:gutter="0"/>
      <w:pgBorders w:offsetFrom="page">
        <w:top w:val="threeDEngrave" w:sz="24" w:space="24" w:color="E7E6E6" w:themeColor="background2"/>
        <w:left w:val="threeDEngrave" w:sz="24" w:space="24" w:color="E7E6E6" w:themeColor="background2"/>
        <w:bottom w:val="threeDEngrave" w:sz="24" w:space="24" w:color="E7E6E6" w:themeColor="background2"/>
        <w:right w:val="threeDEngrave" w:sz="24" w:space="24" w:color="E7E6E6" w:themeColor="background2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ex New">
    <w:altName w:val="Apex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sa Vers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nkGothic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49"/>
    <w:rsid w:val="000C6757"/>
    <w:rsid w:val="000D453F"/>
    <w:rsid w:val="000D4848"/>
    <w:rsid w:val="000F1CD5"/>
    <w:rsid w:val="00134B4B"/>
    <w:rsid w:val="00152BAE"/>
    <w:rsid w:val="00172ECA"/>
    <w:rsid w:val="00177A53"/>
    <w:rsid w:val="001C0B7F"/>
    <w:rsid w:val="001C333F"/>
    <w:rsid w:val="001C5905"/>
    <w:rsid w:val="001E76EB"/>
    <w:rsid w:val="001F3528"/>
    <w:rsid w:val="001F3F8D"/>
    <w:rsid w:val="002601C2"/>
    <w:rsid w:val="00260FEC"/>
    <w:rsid w:val="002B78A6"/>
    <w:rsid w:val="002C439D"/>
    <w:rsid w:val="002D151B"/>
    <w:rsid w:val="003065E0"/>
    <w:rsid w:val="003260DC"/>
    <w:rsid w:val="00355DB6"/>
    <w:rsid w:val="00381C33"/>
    <w:rsid w:val="0038703F"/>
    <w:rsid w:val="003912E4"/>
    <w:rsid w:val="003A151F"/>
    <w:rsid w:val="003E1DB1"/>
    <w:rsid w:val="004026C5"/>
    <w:rsid w:val="0044042A"/>
    <w:rsid w:val="00460E39"/>
    <w:rsid w:val="00461A2F"/>
    <w:rsid w:val="00473602"/>
    <w:rsid w:val="0049188C"/>
    <w:rsid w:val="004B1C3B"/>
    <w:rsid w:val="004C0DDC"/>
    <w:rsid w:val="0052472A"/>
    <w:rsid w:val="00534CD9"/>
    <w:rsid w:val="00555242"/>
    <w:rsid w:val="00556CED"/>
    <w:rsid w:val="005937E9"/>
    <w:rsid w:val="005A76D1"/>
    <w:rsid w:val="005D018B"/>
    <w:rsid w:val="005D51EF"/>
    <w:rsid w:val="005E5F7C"/>
    <w:rsid w:val="005F2749"/>
    <w:rsid w:val="005F7627"/>
    <w:rsid w:val="0062413B"/>
    <w:rsid w:val="00641949"/>
    <w:rsid w:val="00673580"/>
    <w:rsid w:val="0067387F"/>
    <w:rsid w:val="006757AF"/>
    <w:rsid w:val="00691AAE"/>
    <w:rsid w:val="006C25B4"/>
    <w:rsid w:val="006C7B8F"/>
    <w:rsid w:val="007005F1"/>
    <w:rsid w:val="007254F1"/>
    <w:rsid w:val="00741729"/>
    <w:rsid w:val="00743574"/>
    <w:rsid w:val="00787594"/>
    <w:rsid w:val="00796C1D"/>
    <w:rsid w:val="007A77B8"/>
    <w:rsid w:val="007A7B18"/>
    <w:rsid w:val="007D2AB6"/>
    <w:rsid w:val="007E27D1"/>
    <w:rsid w:val="007E5AB0"/>
    <w:rsid w:val="008217F1"/>
    <w:rsid w:val="00826C01"/>
    <w:rsid w:val="00831002"/>
    <w:rsid w:val="00850060"/>
    <w:rsid w:val="008711A7"/>
    <w:rsid w:val="0087263B"/>
    <w:rsid w:val="008A30AF"/>
    <w:rsid w:val="008C1666"/>
    <w:rsid w:val="008F7A2B"/>
    <w:rsid w:val="00905A83"/>
    <w:rsid w:val="009154A9"/>
    <w:rsid w:val="009168CF"/>
    <w:rsid w:val="00926372"/>
    <w:rsid w:val="00930624"/>
    <w:rsid w:val="009845AB"/>
    <w:rsid w:val="009F315F"/>
    <w:rsid w:val="00A070C2"/>
    <w:rsid w:val="00A3221D"/>
    <w:rsid w:val="00AB6A76"/>
    <w:rsid w:val="00AE744F"/>
    <w:rsid w:val="00B150FD"/>
    <w:rsid w:val="00B254BD"/>
    <w:rsid w:val="00B44F3B"/>
    <w:rsid w:val="00B758F4"/>
    <w:rsid w:val="00B85F42"/>
    <w:rsid w:val="00BD58F0"/>
    <w:rsid w:val="00C91898"/>
    <w:rsid w:val="00C95801"/>
    <w:rsid w:val="00CD5762"/>
    <w:rsid w:val="00CF3D88"/>
    <w:rsid w:val="00D122DB"/>
    <w:rsid w:val="00D72E8D"/>
    <w:rsid w:val="00DB4B79"/>
    <w:rsid w:val="00DB715A"/>
    <w:rsid w:val="00DF6DCF"/>
    <w:rsid w:val="00E249A3"/>
    <w:rsid w:val="00E3278D"/>
    <w:rsid w:val="00E4306C"/>
    <w:rsid w:val="00E62904"/>
    <w:rsid w:val="00EA66AC"/>
    <w:rsid w:val="00EC6EAF"/>
    <w:rsid w:val="00ED1765"/>
    <w:rsid w:val="00EF39B6"/>
    <w:rsid w:val="00F41FDE"/>
    <w:rsid w:val="00F7242E"/>
    <w:rsid w:val="00FB6AFA"/>
    <w:rsid w:val="00FC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55DA68"/>
  <w15:chartTrackingRefBased/>
  <w15:docId w15:val="{7679AE9D-EC9E-4045-9F29-D72B9D9D5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9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1002"/>
    <w:pPr>
      <w:autoSpaceDE w:val="0"/>
      <w:autoSpaceDN w:val="0"/>
      <w:adjustRightInd w:val="0"/>
      <w:spacing w:after="0" w:line="240" w:lineRule="auto"/>
    </w:pPr>
    <w:rPr>
      <w:rFonts w:ascii="Apex New" w:hAnsi="Apex New" w:cs="Apex New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31002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4">
    <w:name w:val="Pa4"/>
    <w:basedOn w:val="Default"/>
    <w:next w:val="Default"/>
    <w:uiPriority w:val="99"/>
    <w:rsid w:val="00831002"/>
    <w:pPr>
      <w:spacing w:line="1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831002"/>
    <w:rPr>
      <w:rFonts w:cs="Apex New"/>
      <w:color w:val="211D1E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831002"/>
    <w:pPr>
      <w:spacing w:line="1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831002"/>
    <w:rPr>
      <w:rFonts w:cs="Apex New"/>
      <w:color w:val="211D1E"/>
      <w:sz w:val="46"/>
      <w:szCs w:val="46"/>
    </w:rPr>
  </w:style>
  <w:style w:type="paragraph" w:customStyle="1" w:styleId="Pa8">
    <w:name w:val="Pa8"/>
    <w:basedOn w:val="Default"/>
    <w:next w:val="Default"/>
    <w:uiPriority w:val="99"/>
    <w:rsid w:val="00AB6A76"/>
    <w:pPr>
      <w:spacing w:line="16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DF6D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hyperlink" Target="mailto:cs@capra.f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cs@capra.fi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mailto:cs@capra.fi" TargetMode="External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mailto:cs@capra.fi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image" Target="media/image1.emf"/><Relationship Id="rId9" Type="http://schemas.openxmlformats.org/officeDocument/2006/relationships/hyperlink" Target="mailto:cs@capra.fi" TargetMode="External"/><Relationship Id="rId14" Type="http://schemas.openxmlformats.org/officeDocument/2006/relationships/oleObject" Target="embeddings/oleObject6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M.Sufyan</dc:creator>
  <cp:keywords/>
  <dc:description/>
  <cp:lastModifiedBy>Designer-2</cp:lastModifiedBy>
  <cp:revision>9</cp:revision>
  <dcterms:created xsi:type="dcterms:W3CDTF">2024-05-31T17:35:00Z</dcterms:created>
  <dcterms:modified xsi:type="dcterms:W3CDTF">2024-12-14T10:33:00Z</dcterms:modified>
</cp:coreProperties>
</file>